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48" w:rsidRPr="0092526F" w:rsidRDefault="005E0F48" w:rsidP="002F6093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526F">
        <w:rPr>
          <w:b/>
          <w:noProof/>
          <w:color w:val="262626" w:themeColor="text1" w:themeTint="D9"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7DD2162A" wp14:editId="7FA9577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68400" cy="1088571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8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26F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Compte-rendu du </w:t>
      </w:r>
      <w:r w:rsidR="002F6093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avril 2024</w:t>
      </w:r>
    </w:p>
    <w:p w:rsidR="005E0F48" w:rsidRDefault="002F6093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1270</wp:posOffset>
            </wp:positionV>
            <wp:extent cx="1447800" cy="1447800"/>
            <wp:effectExtent l="0" t="0" r="0" b="0"/>
            <wp:wrapSquare wrapText="bothSides"/>
            <wp:docPr id="6" name="Image 6" descr="Illustration De Vecteur Dicône De Discobal Vecteurs libres de droits et  plus d'images vectorielles de Boule à facettes - Boule à facettes,  Illustration, Vectoriel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De Vecteur Dicône De Discobal Vecteurs libres de droits et  plus d'images vectorielles de Boule à facettes - Boule à facettes,  Illustration, Vectoriel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093" w:rsidRDefault="002F6093" w:rsidP="002F6093"/>
    <w:p w:rsidR="002F6093" w:rsidRDefault="002F6093" w:rsidP="002F6093"/>
    <w:p w:rsidR="00037AEF" w:rsidRDefault="00037AEF" w:rsidP="002F6093"/>
    <w:p w:rsidR="00037AEF" w:rsidRDefault="00037AEF" w:rsidP="002F6093"/>
    <w:p w:rsidR="002F6093" w:rsidRDefault="00037AEF" w:rsidP="002F6093">
      <w:r>
        <w:t xml:space="preserve">Les enfants ont rencontré Raphael qui sera le DJ de la soirée. </w:t>
      </w:r>
    </w:p>
    <w:p w:rsidR="005E0F48" w:rsidRDefault="002F6093" w:rsidP="002F6093">
      <w:r>
        <w:t xml:space="preserve">Questions à DJ </w:t>
      </w:r>
      <w:proofErr w:type="spellStart"/>
      <w:r>
        <w:t>Raph</w:t>
      </w:r>
      <w:proofErr w:type="spellEnd"/>
      <w:r>
        <w:t> :</w:t>
      </w:r>
    </w:p>
    <w:p w:rsidR="00037AEF" w:rsidRDefault="002F6093" w:rsidP="002F6093">
      <w:pPr>
        <w:pStyle w:val="Paragraphedeliste"/>
        <w:numPr>
          <w:ilvl w:val="0"/>
          <w:numId w:val="2"/>
        </w:numPr>
      </w:pPr>
      <w:r>
        <w:t>Quels jeux sportifs peut-on faire durant le boum ?</w:t>
      </w:r>
      <w:r w:rsidR="008B4BF1">
        <w:t xml:space="preserve"> </w:t>
      </w:r>
    </w:p>
    <w:p w:rsidR="002F6093" w:rsidRDefault="00037AEF" w:rsidP="00037AEF">
      <w:pPr>
        <w:pStyle w:val="Paragraphedeliste"/>
        <w:numPr>
          <w:ilvl w:val="1"/>
          <w:numId w:val="2"/>
        </w:numPr>
      </w:pPr>
      <w:r>
        <w:t>Les jeux</w:t>
      </w:r>
      <w:r w:rsidR="008B4BF1">
        <w:t xml:space="preserve"> ne concernent pas forcement tous les enfants, </w:t>
      </w:r>
      <w:r>
        <w:t>éventuellement une</w:t>
      </w:r>
      <w:r w:rsidR="008B4BF1">
        <w:t xml:space="preserve"> statue glacée, </w:t>
      </w:r>
    </w:p>
    <w:p w:rsidR="00037AEF" w:rsidRDefault="002F6093" w:rsidP="002F6093">
      <w:pPr>
        <w:pStyle w:val="Paragraphedeliste"/>
        <w:numPr>
          <w:ilvl w:val="0"/>
          <w:numId w:val="2"/>
        </w:numPr>
      </w:pPr>
      <w:r>
        <w:t>Quelle musique allez-vous mettre ?</w:t>
      </w:r>
    </w:p>
    <w:p w:rsidR="002F6093" w:rsidRDefault="00037AEF" w:rsidP="00037AEF">
      <w:pPr>
        <w:pStyle w:val="Paragraphedeliste"/>
        <w:numPr>
          <w:ilvl w:val="1"/>
          <w:numId w:val="2"/>
        </w:numPr>
      </w:pPr>
      <w:r>
        <w:t xml:space="preserve"> M</w:t>
      </w:r>
      <w:r w:rsidR="008B4BF1">
        <w:t xml:space="preserve">usique actuelle, variée, changement </w:t>
      </w:r>
      <w:r>
        <w:t xml:space="preserve">au besoin </w:t>
      </w:r>
      <w:r w:rsidR="008B4BF1">
        <w:t xml:space="preserve">si </w:t>
      </w:r>
      <w:r>
        <w:t xml:space="preserve">la </w:t>
      </w:r>
      <w:r w:rsidR="008B4BF1">
        <w:t>musique pas adaptée.</w:t>
      </w:r>
      <w:r>
        <w:t xml:space="preserve"> Les enfants peuvent proposer leur playlist en amont. </w:t>
      </w:r>
    </w:p>
    <w:p w:rsidR="00037AEF" w:rsidRDefault="002F6093" w:rsidP="002F6093">
      <w:pPr>
        <w:pStyle w:val="Paragraphedeliste"/>
        <w:numPr>
          <w:ilvl w:val="0"/>
          <w:numId w:val="2"/>
        </w:numPr>
      </w:pPr>
      <w:r>
        <w:t>Quelles installations de lumière ?</w:t>
      </w:r>
    </w:p>
    <w:p w:rsidR="002F6093" w:rsidRDefault="00037AEF" w:rsidP="00037AEF">
      <w:pPr>
        <w:pStyle w:val="Paragraphedeliste"/>
        <w:numPr>
          <w:ilvl w:val="1"/>
          <w:numId w:val="2"/>
        </w:numPr>
      </w:pPr>
      <w:r>
        <w:t>Des</w:t>
      </w:r>
      <w:r w:rsidR="008B4BF1">
        <w:t xml:space="preserve"> lyre</w:t>
      </w:r>
      <w:r w:rsidR="004C552E">
        <w:t>s</w:t>
      </w:r>
      <w:r w:rsidR="008B4BF1">
        <w:t xml:space="preserve">, </w:t>
      </w:r>
      <w:r>
        <w:t xml:space="preserve">des </w:t>
      </w:r>
      <w:r w:rsidR="008B4BF1">
        <w:t xml:space="preserve">pars </w:t>
      </w:r>
      <w:proofErr w:type="spellStart"/>
      <w:r w:rsidR="008B4BF1">
        <w:t>leds</w:t>
      </w:r>
      <w:proofErr w:type="spellEnd"/>
      <w:r w:rsidR="004C552E">
        <w:t xml:space="preserve">. </w:t>
      </w:r>
    </w:p>
    <w:p w:rsidR="00037AEF" w:rsidRDefault="002F6093" w:rsidP="002F6093">
      <w:pPr>
        <w:pStyle w:val="Paragraphedeliste"/>
        <w:numPr>
          <w:ilvl w:val="0"/>
          <w:numId w:val="2"/>
        </w:numPr>
      </w:pPr>
      <w:r>
        <w:t>Comment et où va-t-il installer ses platines ?</w:t>
      </w:r>
      <w:r w:rsidR="008B4BF1">
        <w:t xml:space="preserve"> </w:t>
      </w:r>
    </w:p>
    <w:p w:rsidR="002F6093" w:rsidRDefault="00037AEF" w:rsidP="00037AEF">
      <w:pPr>
        <w:pStyle w:val="Paragraphedeliste"/>
        <w:numPr>
          <w:ilvl w:val="1"/>
          <w:numId w:val="2"/>
        </w:numPr>
      </w:pPr>
      <w:r>
        <w:t>S</w:t>
      </w:r>
      <w:r w:rsidR="008B4BF1">
        <w:t xml:space="preserve">uivant le lieu </w:t>
      </w:r>
      <w:r>
        <w:t>où</w:t>
      </w:r>
      <w:r w:rsidR="008B4BF1">
        <w:t xml:space="preserve"> la salle</w:t>
      </w:r>
      <w:r>
        <w:t xml:space="preserve"> choisie</w:t>
      </w:r>
    </w:p>
    <w:p w:rsidR="00037AEF" w:rsidRDefault="002F6093" w:rsidP="002F6093">
      <w:pPr>
        <w:pStyle w:val="Paragraphedeliste"/>
        <w:numPr>
          <w:ilvl w:val="0"/>
          <w:numId w:val="2"/>
        </w:numPr>
      </w:pPr>
      <w:r>
        <w:t>Combien de temps va-t-il mettre pour installer ?</w:t>
      </w:r>
      <w:r w:rsidR="008B4BF1">
        <w:t xml:space="preserve"> </w:t>
      </w:r>
    </w:p>
    <w:p w:rsidR="002F6093" w:rsidRDefault="00037AEF" w:rsidP="00037AEF">
      <w:pPr>
        <w:pStyle w:val="Paragraphedeliste"/>
        <w:numPr>
          <w:ilvl w:val="1"/>
          <w:numId w:val="2"/>
        </w:numPr>
      </w:pPr>
      <w:r>
        <w:t xml:space="preserve">Il est nécessaire de prévoir </w:t>
      </w:r>
      <w:r w:rsidR="008B4BF1">
        <w:t xml:space="preserve">2h00 d’installation. </w:t>
      </w:r>
    </w:p>
    <w:p w:rsidR="00037AEF" w:rsidRDefault="002F6093" w:rsidP="002F6093">
      <w:pPr>
        <w:pStyle w:val="Paragraphedeliste"/>
        <w:numPr>
          <w:ilvl w:val="0"/>
          <w:numId w:val="2"/>
        </w:numPr>
      </w:pPr>
      <w:proofErr w:type="spellStart"/>
      <w:r>
        <w:t>A-t-il</w:t>
      </w:r>
      <w:proofErr w:type="spellEnd"/>
      <w:r>
        <w:t xml:space="preserve"> besoin d’électricité ?</w:t>
      </w:r>
      <w:r w:rsidR="008B4BF1">
        <w:t xml:space="preserve"> </w:t>
      </w:r>
    </w:p>
    <w:p w:rsidR="002F6093" w:rsidRDefault="00037AEF" w:rsidP="00037AEF">
      <w:pPr>
        <w:pStyle w:val="Paragraphedeliste"/>
        <w:numPr>
          <w:ilvl w:val="1"/>
          <w:numId w:val="2"/>
        </w:numPr>
      </w:pPr>
      <w:r>
        <w:t>Oui</w:t>
      </w:r>
      <w:r w:rsidR="008B4BF1">
        <w:t xml:space="preserve">, </w:t>
      </w:r>
    </w:p>
    <w:p w:rsidR="002F6093" w:rsidRDefault="002F6093" w:rsidP="002F6093"/>
    <w:p w:rsidR="00D74640" w:rsidRDefault="00D74640" w:rsidP="00037AEF">
      <w:pPr>
        <w:pStyle w:val="Paragraphedeliste"/>
      </w:pPr>
    </w:p>
    <w:p w:rsidR="002F6093" w:rsidRDefault="004C552E" w:rsidP="002F6093">
      <w:pPr>
        <w:ind w:left="360"/>
      </w:pPr>
      <w:r>
        <w:t>Q</w:t>
      </w:r>
      <w:r w:rsidR="00037AEF">
        <w:t xml:space="preserve">uestions de DJ </w:t>
      </w:r>
      <w:proofErr w:type="spellStart"/>
      <w:r w:rsidR="00037AEF">
        <w:t>Raph</w:t>
      </w:r>
      <w:proofErr w:type="spellEnd"/>
      <w:r w:rsidR="00037AEF">
        <w:t xml:space="preserve"> aux enfants :</w:t>
      </w:r>
    </w:p>
    <w:p w:rsidR="00037AEF" w:rsidRDefault="004C552E" w:rsidP="004C552E">
      <w:pPr>
        <w:pStyle w:val="Paragraphedeliste"/>
        <w:numPr>
          <w:ilvl w:val="0"/>
          <w:numId w:val="2"/>
        </w:numPr>
      </w:pPr>
      <w:r>
        <w:t>Va-t-il y avoir un discours,</w:t>
      </w:r>
    </w:p>
    <w:p w:rsidR="004C552E" w:rsidRDefault="00037AEF" w:rsidP="00037AEF">
      <w:pPr>
        <w:pStyle w:val="Paragraphedeliste"/>
        <w:numPr>
          <w:ilvl w:val="1"/>
          <w:numId w:val="2"/>
        </w:numPr>
      </w:pPr>
      <w:r>
        <w:t>Les enfants feront un discours d’accueil et souhaite inviter des élus adultes.</w:t>
      </w:r>
    </w:p>
    <w:p w:rsidR="00037AEF" w:rsidRDefault="004C552E" w:rsidP="004C552E">
      <w:pPr>
        <w:pStyle w:val="Paragraphedeliste"/>
        <w:numPr>
          <w:ilvl w:val="0"/>
          <w:numId w:val="2"/>
        </w:numPr>
      </w:pPr>
      <w:r>
        <w:t xml:space="preserve">Les parents seront-ils là ? </w:t>
      </w:r>
    </w:p>
    <w:p w:rsidR="004C552E" w:rsidRDefault="00037AEF" w:rsidP="00037AEF">
      <w:pPr>
        <w:pStyle w:val="Paragraphedeliste"/>
        <w:numPr>
          <w:ilvl w:val="1"/>
          <w:numId w:val="2"/>
        </w:numPr>
      </w:pPr>
      <w:r>
        <w:t>Selon l’encadrement nécessaire et le nombre d’enfants présents.</w:t>
      </w:r>
    </w:p>
    <w:p w:rsidR="00037AEF" w:rsidRDefault="004C552E" w:rsidP="004C552E">
      <w:pPr>
        <w:pStyle w:val="Paragraphedeliste"/>
        <w:numPr>
          <w:ilvl w:val="0"/>
          <w:numId w:val="2"/>
        </w:numPr>
      </w:pPr>
      <w:r>
        <w:t xml:space="preserve">Avez-vous prévu un thème pour cette soirée ? soirée déguisée ? sur un thème ? fluo ? noir et blanc ? </w:t>
      </w:r>
    </w:p>
    <w:p w:rsidR="004C552E" w:rsidRDefault="004C552E" w:rsidP="00037AEF">
      <w:pPr>
        <w:pStyle w:val="Paragraphedeliste"/>
        <w:numPr>
          <w:ilvl w:val="1"/>
          <w:numId w:val="2"/>
        </w:numPr>
      </w:pPr>
      <w:proofErr w:type="gramStart"/>
      <w:r>
        <w:t>les</w:t>
      </w:r>
      <w:proofErr w:type="gramEnd"/>
      <w:r>
        <w:t xml:space="preserve"> enfants sont d’accord pour une soirée à thème </w:t>
      </w:r>
      <w:r w:rsidR="00037AEF">
        <w:t>mais celui-ci reste à définir.</w:t>
      </w:r>
      <w:r>
        <w:t xml:space="preserve"> </w:t>
      </w:r>
    </w:p>
    <w:p w:rsidR="00037AEF" w:rsidRDefault="004C552E" w:rsidP="004C552E">
      <w:pPr>
        <w:pStyle w:val="Paragraphedeliste"/>
        <w:numPr>
          <w:ilvl w:val="0"/>
          <w:numId w:val="2"/>
        </w:numPr>
      </w:pPr>
      <w:r>
        <w:t xml:space="preserve">DJ </w:t>
      </w:r>
      <w:proofErr w:type="spellStart"/>
      <w:r>
        <w:t>Raph</w:t>
      </w:r>
      <w:proofErr w:type="spellEnd"/>
      <w:r>
        <w:t xml:space="preserve"> propose de mettre à disposition des lunettes (</w:t>
      </w:r>
      <w:r w:rsidR="00037AEF">
        <w:t xml:space="preserve">ce sont des </w:t>
      </w:r>
      <w:r>
        <w:t>reste</w:t>
      </w:r>
      <w:r w:rsidR="00037AEF">
        <w:t xml:space="preserve">s de </w:t>
      </w:r>
      <w:proofErr w:type="spellStart"/>
      <w:r w:rsidR="00037AEF">
        <w:t>C</w:t>
      </w:r>
      <w:r>
        <w:t>olor</w:t>
      </w:r>
      <w:proofErr w:type="spellEnd"/>
      <w:r>
        <w:t xml:space="preserve"> dole</w:t>
      </w:r>
      <w:r w:rsidR="00037AEF">
        <w:t>),</w:t>
      </w:r>
      <w:bookmarkStart w:id="0" w:name="_GoBack"/>
      <w:bookmarkEnd w:id="0"/>
    </w:p>
    <w:p w:rsidR="004C552E" w:rsidRDefault="004C552E" w:rsidP="00037AEF">
      <w:pPr>
        <w:pStyle w:val="Paragraphedeliste"/>
        <w:numPr>
          <w:ilvl w:val="1"/>
          <w:numId w:val="2"/>
        </w:numPr>
      </w:pPr>
      <w:r>
        <w:t xml:space="preserve"> </w:t>
      </w:r>
      <w:proofErr w:type="gramStart"/>
      <w:r>
        <w:t>les</w:t>
      </w:r>
      <w:proofErr w:type="gramEnd"/>
      <w:r>
        <w:t xml:space="preserve"> enfants aimeraient mettre à disposition des accessoires </w:t>
      </w:r>
    </w:p>
    <w:p w:rsidR="00037AEF" w:rsidRDefault="004C552E" w:rsidP="004C552E">
      <w:pPr>
        <w:pStyle w:val="Paragraphedeliste"/>
        <w:numPr>
          <w:ilvl w:val="0"/>
          <w:numId w:val="2"/>
        </w:numPr>
      </w:pPr>
      <w:r>
        <w:t xml:space="preserve">Animation tombola ? </w:t>
      </w:r>
    </w:p>
    <w:p w:rsidR="004C552E" w:rsidRDefault="004C552E" w:rsidP="00037AEF">
      <w:pPr>
        <w:pStyle w:val="Paragraphedeliste"/>
        <w:numPr>
          <w:ilvl w:val="1"/>
          <w:numId w:val="2"/>
        </w:numPr>
      </w:pPr>
      <w:r>
        <w:t>Un coupon offert à l’entrée, tirage au sort et lots offerts</w:t>
      </w:r>
      <w:r w:rsidR="00D36E66">
        <w:t xml:space="preserve"> : oui </w:t>
      </w:r>
    </w:p>
    <w:p w:rsidR="00D36E66" w:rsidRDefault="00D36E66" w:rsidP="00037AEF">
      <w:pPr>
        <w:pStyle w:val="Paragraphedeliste"/>
      </w:pPr>
    </w:p>
    <w:p w:rsidR="00037AEF" w:rsidRDefault="00037AEF" w:rsidP="00037AEF">
      <w:pPr>
        <w:pStyle w:val="Paragraphedeliste"/>
      </w:pPr>
    </w:p>
    <w:p w:rsidR="00037AEF" w:rsidRDefault="00037AEF" w:rsidP="00037AEF">
      <w:pPr>
        <w:pStyle w:val="Paragraphedeliste"/>
      </w:pPr>
      <w:r>
        <w:t xml:space="preserve">Des réponses à travailler lors des prochaines commissions. </w:t>
      </w:r>
    </w:p>
    <w:p w:rsidR="002F6093" w:rsidRDefault="00037AEF" w:rsidP="002F6093">
      <w:r w:rsidRPr="00B411EA">
        <w:rPr>
          <w:strike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349D0550" wp14:editId="06E1A92E">
            <wp:simplePos x="0" y="0"/>
            <wp:positionH relativeFrom="margin">
              <wp:posOffset>4721859</wp:posOffset>
            </wp:positionH>
            <wp:positionV relativeFrom="paragraph">
              <wp:posOffset>152399</wp:posOffset>
            </wp:positionV>
            <wp:extent cx="1346947" cy="760987"/>
            <wp:effectExtent l="57150" t="190500" r="5715" b="2870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ks-1430739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9922">
                      <a:off x="0" y="0"/>
                      <a:ext cx="1346947" cy="76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093" w:rsidSect="005E0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23"/>
    <w:multiLevelType w:val="hybridMultilevel"/>
    <w:tmpl w:val="8B62A9F0"/>
    <w:lvl w:ilvl="0" w:tplc="769CA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5ECD"/>
    <w:multiLevelType w:val="hybridMultilevel"/>
    <w:tmpl w:val="0DDE44A6"/>
    <w:lvl w:ilvl="0" w:tplc="11BEE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48"/>
    <w:rsid w:val="00037AEF"/>
    <w:rsid w:val="00093537"/>
    <w:rsid w:val="00120434"/>
    <w:rsid w:val="002F6093"/>
    <w:rsid w:val="004C552E"/>
    <w:rsid w:val="005E0F48"/>
    <w:rsid w:val="00877E9F"/>
    <w:rsid w:val="008B4BF1"/>
    <w:rsid w:val="00D36E66"/>
    <w:rsid w:val="00D64A6F"/>
    <w:rsid w:val="00D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030B"/>
  <w15:chartTrackingRefBased/>
  <w15:docId w15:val="{37CBF0A4-8D31-4140-87E1-C649F00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HUMBLOT Cécile</dc:creator>
  <cp:keywords/>
  <dc:description/>
  <cp:lastModifiedBy>PARIZOT Nathalie</cp:lastModifiedBy>
  <cp:revision>2</cp:revision>
  <dcterms:created xsi:type="dcterms:W3CDTF">2024-04-16T14:02:00Z</dcterms:created>
  <dcterms:modified xsi:type="dcterms:W3CDTF">2024-04-16T14:02:00Z</dcterms:modified>
</cp:coreProperties>
</file>